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9F82" w14:textId="77777777" w:rsidR="00DD7229" w:rsidRDefault="00DD7229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bookmarkStart w:id="0" w:name="_GoBack"/>
      <w:bookmarkEnd w:id="0"/>
    </w:p>
    <w:p w14:paraId="0ABE62F9" w14:textId="6D7E29DA" w:rsidR="00FF44D3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projekt</w:t>
      </w:r>
      <w:r w:rsidR="00F53132"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:</w:t>
      </w:r>
      <w:r w:rsidR="00DD7229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 xml:space="preserve"> </w:t>
      </w:r>
      <w:r w:rsidR="00B01DD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 xml:space="preserve">I ti MOŽEŠ </w:t>
      </w:r>
    </w:p>
    <w:p w14:paraId="5F4CDD43" w14:textId="77777777" w:rsidR="00D94EC3" w:rsidRDefault="00D94EC3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caps/>
          <w:color w:val="222D35"/>
          <w:spacing w:val="11"/>
          <w:sz w:val="62"/>
          <w:szCs w:val="62"/>
          <w:lang w:eastAsia="hr-HR"/>
        </w:rPr>
      </w:pPr>
    </w:p>
    <w:p w14:paraId="647FCF68" w14:textId="2DA99F31" w:rsidR="001560BE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KRATKI OPIS PROJEKTA</w:t>
      </w:r>
    </w:p>
    <w:p w14:paraId="714672F3" w14:textId="6245064A" w:rsidR="00011E84" w:rsidRDefault="00011E84" w:rsidP="00011E84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DA15B9">
        <w:rPr>
          <w:rFonts w:ascii="Monserat" w:eastAsia="Times New Roman" w:hAnsi="Monserat" w:cs="Calibri"/>
          <w:color w:val="7E8285"/>
          <w:sz w:val="21"/>
          <w:szCs w:val="21"/>
          <w:lang w:eastAsia="hr-HR"/>
        </w:rPr>
        <w:t> </w:t>
      </w: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Projektom će za 146 učenika s teškoćama u razvoju biti osigurano pružanje potpore u nastavi u skladu sa njihovim individualnim potrebama uključivanjem 145 PUN/SKP, a što će im olakšati sudjelovanje u socijalnim i odgojno-obrazovnim procesima, doprinijeti kvantiteti i kvaliteti usvojenog znanja, napretku njihovih vještina i sposobnosti, razvoju socijalnih vještina kroz interakciju, prihvaćanje i poštivanje individualnih razlika, a time i spremnost za samostalni rad i ravnopravno sudjelovanje u zajednici</w:t>
      </w:r>
      <w:r w:rsidR="006A1204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te sprečavanje njihove diskriminacije. Provedbom projekta će se osigurati uvjeti za poboljšanje njihovih obrazovnih postignuća, socijalizacije i emocionalnog funkcioniranja.  </w:t>
      </w:r>
    </w:p>
    <w:p w14:paraId="3EA6427E" w14:textId="13825A6C" w:rsidR="00065DDB" w:rsidRPr="000B62D7" w:rsidRDefault="00065DDB" w:rsidP="00065DDB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Ciljna skupina projekta su u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čenici s teškoćama u razvoju uključeni u osnovnoškolske ili srednjoškolske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programe u osnovnoškolskim i srednjoškolskim odgojno-obrazovnim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ustanovama kojima je rješenjem Upravnog odjela županije odnosno Gradskog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ureda priznato pravo na potporu (pravo na PUN/SKP) u skladu sa Zakonom o</w:t>
      </w: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Pr="00065DDB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osobnoj asistenciji (NN 71/2023).</w:t>
      </w:r>
    </w:p>
    <w:p w14:paraId="36B4DA53" w14:textId="77777777" w:rsidR="00011E84" w:rsidRPr="000B62D7" w:rsidRDefault="00011E84" w:rsidP="00011E84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Projekt će se provoditi u 34 osnovnoškolske i srednjoškolske odgojno - obrazovne ustanove kojima je osnivač Varaždinska županija. </w:t>
      </w:r>
    </w:p>
    <w:p w14:paraId="1AA35C04" w14:textId="6119346A" w:rsidR="00011E84" w:rsidRPr="000B62D7" w:rsidRDefault="00011E84" w:rsidP="00011E84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4"/>
          <w:szCs w:val="24"/>
          <w:lang w:eastAsia="hr-HR"/>
        </w:rPr>
      </w:pP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Potpora  koja će se pružiti kroz zapošljavanje pomoćnika u nastavi te stručnih komunikacijskih posrednika osigurava uvjete za odvijanje kvalitetnog obrazovnog procesa i interakcije s okruženjem, olakšava učenicima s teškoćama usvajanje nastavnog gradiva, svladavanje psiholoških prepreka te socijalizaciju i integraciju</w:t>
      </w:r>
      <w:r w:rsidR="00765FCC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.</w:t>
      </w:r>
    </w:p>
    <w:p w14:paraId="44D8CD5F" w14:textId="57814147" w:rsidR="001560BE" w:rsidRPr="00F53132" w:rsidRDefault="001560BE" w:rsidP="00011E84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4C4B8323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CILJ PROJEKTA</w:t>
      </w:r>
    </w:p>
    <w:p w14:paraId="054E205D" w14:textId="7CE70FE1" w:rsidR="001560BE" w:rsidRDefault="000B62D7" w:rsidP="00237276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0B62D7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Učenicima s teškoćama olakšati sudjelovanje u socijalnim i odgojno-obrazovnim procesima, doprinijeti  kvantiteti i kvaliteti usvojenog znanja, napretku njihovih vještina i sposobnosti, razvoju socijalnih vještina kroz interakciju, prihvaćanje i poštivanje individualnih razlika, a time i spremnost za samostalni rad i ravnopravno sudjelovanje u zajednici, te sprečavanje njihove diskriminacije.</w:t>
      </w:r>
    </w:p>
    <w:p w14:paraId="1606460E" w14:textId="77777777" w:rsidR="00EB7FA9" w:rsidRDefault="00EB7FA9" w:rsidP="00237276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563D7F40" w14:textId="77777777" w:rsidR="00A62A66" w:rsidRPr="000B62D7" w:rsidRDefault="00A62A66" w:rsidP="00237276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213C474F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REZULTAT PROJEKTA</w:t>
      </w:r>
    </w:p>
    <w:p w14:paraId="20886C08" w14:textId="10479897" w:rsidR="001560BE" w:rsidRPr="00A62A66" w:rsidRDefault="0034700B" w:rsidP="00B8435E">
      <w:pPr>
        <w:shd w:val="clear" w:color="auto" w:fill="FFFFFF"/>
        <w:spacing w:after="413" w:line="240" w:lineRule="auto"/>
        <w:jc w:val="both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moguć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ena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podršk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a pomoćnika u nastavi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u učionici dovest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će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do napretka u razvoju vještina i sposobnosti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učenika s teškoćama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, a time i spremnosti za samostalan rad i ravnopravno funkcioniranje u zajednici</w:t>
      </w: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. U</w:t>
      </w:r>
      <w:r w:rsidR="00B8435E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jedno će doći i do poboljšanja njihovih odnosa s vršnjacima kroz bolje prihvaćanje i poštivanje individualnih razlika što sve na koncu vodi uspješnoj integraciji učenika s teškoćama i njihovom emocionalnom funkcioniranju</w:t>
      </w:r>
      <w:r w:rsidR="00B8435E"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.</w:t>
      </w:r>
    </w:p>
    <w:p w14:paraId="2CA52994" w14:textId="77777777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5738CEDB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VODEĆI PARTNER</w:t>
      </w:r>
    </w:p>
    <w:p w14:paraId="63A78AFA" w14:textId="2BEC88FF" w:rsidR="001560BE" w:rsidRDefault="00F56A6A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Varaždinska županija </w:t>
      </w:r>
    </w:p>
    <w:p w14:paraId="21BB4514" w14:textId="77777777" w:rsidR="000B62D7" w:rsidRPr="000B62D7" w:rsidRDefault="000B62D7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2D8B9221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PROJEKTNI PARTNERI</w:t>
      </w:r>
    </w:p>
    <w:p w14:paraId="5062FB57" w14:textId="0AB2A525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Breznički Hum</w:t>
      </w:r>
    </w:p>
    <w:p w14:paraId="7FAD25E3" w14:textId="7DE936F4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Cestica</w:t>
      </w:r>
    </w:p>
    <w:p w14:paraId="41EFA911" w14:textId="7306E9C7" w:rsidR="00B86A15" w:rsidRPr="00F53132" w:rsidRDefault="00B86A15" w:rsidP="00ED7CA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Andrije Kačića Miošića Donja Voća</w:t>
      </w:r>
    </w:p>
    <w:p w14:paraId="554C4BD0" w14:textId="0762818B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Ivana Kukuljevića Sakcinskog Ivanec</w:t>
      </w:r>
    </w:p>
    <w:p w14:paraId="28462049" w14:textId="51B2069A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„Petar Zrinski“ Jalžabet</w:t>
      </w:r>
    </w:p>
    <w:p w14:paraId="58E2C7F8" w14:textId="7CF383E0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Ivana Rangera, Kamenica </w:t>
      </w:r>
    </w:p>
    <w:p w14:paraId="02EA199F" w14:textId="39DF5883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Janka Draškovića, Klenovnik </w:t>
      </w:r>
    </w:p>
    <w:p w14:paraId="440D19CE" w14:textId="2FA8F8EB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Kneginec Gornji</w:t>
      </w:r>
    </w:p>
    <w:p w14:paraId="4EB7669A" w14:textId="355D970B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Ante Starčevića Lepoglava </w:t>
      </w:r>
    </w:p>
    <w:p w14:paraId="3AE8FBF4" w14:textId="56FC8814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Ljubešćica </w:t>
      </w:r>
    </w:p>
    <w:p w14:paraId="736E437D" w14:textId="77777777" w:rsidR="00B86A15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Ludbreg</w:t>
      </w:r>
    </w:p>
    <w:p w14:paraId="02B9AC51" w14:textId="200DE538" w:rsidR="000B62D7" w:rsidRPr="00F53132" w:rsidRDefault="000B62D7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Martijanec </w:t>
      </w:r>
    </w:p>
    <w:p w14:paraId="6820135C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"Gustav Krklec" Maruševec</w:t>
      </w:r>
    </w:p>
    <w:p w14:paraId="3193A17D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Novi Marof</w:t>
      </w:r>
    </w:p>
    <w:p w14:paraId="29B565C5" w14:textId="73F4CD54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Petrijanec</w:t>
      </w:r>
    </w:p>
    <w:p w14:paraId="5F4A1A25" w14:textId="1C91CC76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Sračinec</w:t>
      </w:r>
    </w:p>
    <w:p w14:paraId="3E7F9F3C" w14:textId="57ECBED6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Sveti Đurđ</w:t>
      </w:r>
    </w:p>
    <w:p w14:paraId="3CD620C1" w14:textId="1BF61DE0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Podrute</w:t>
      </w:r>
    </w:p>
    <w:p w14:paraId="44DB2E07" w14:textId="0962AD15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"Vladimir Nazor" Sveti Ilija</w:t>
      </w:r>
    </w:p>
    <w:p w14:paraId="2737EDA6" w14:textId="6ADF2BFC" w:rsidR="000B62D7" w:rsidRPr="00F53132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Šemovec</w:t>
      </w:r>
    </w:p>
    <w:p w14:paraId="0BF392A3" w14:textId="6C347089" w:rsidR="00B86A15" w:rsidRDefault="00B86A15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Trnovec</w:t>
      </w:r>
    </w:p>
    <w:p w14:paraId="45B53ACF" w14:textId="36897517" w:rsidR="000B62D7" w:rsidRDefault="000B62D7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Antuna i Ivana Kukuljevića, Varaždinske Toplice </w:t>
      </w:r>
    </w:p>
    <w:p w14:paraId="4D97DE1A" w14:textId="6C1F5BBD" w:rsidR="0037396A" w:rsidRDefault="0037396A" w:rsidP="00072954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>OŠ Vidovec</w:t>
      </w:r>
    </w:p>
    <w:p w14:paraId="5EDEAB9B" w14:textId="77777777" w:rsidR="002A7D7C" w:rsidRPr="00F53132" w:rsidRDefault="002A7D7C" w:rsidP="002A7D7C">
      <w:pPr>
        <w:pStyle w:val="Odlomakpopisa"/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</w:p>
    <w:p w14:paraId="1A4D36D5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OŠ Vinica</w:t>
      </w:r>
    </w:p>
    <w:p w14:paraId="1F3D4506" w14:textId="77777777" w:rsidR="00B86A15" w:rsidRPr="0037396A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OŠ Visoko</w:t>
      </w:r>
    </w:p>
    <w:p w14:paraId="0991FF66" w14:textId="3DBEB8C8" w:rsidR="0037396A" w:rsidRPr="00F53132" w:rsidRDefault="0037396A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OŠ Izidora Poljaka, Višnjica </w:t>
      </w:r>
    </w:p>
    <w:p w14:paraId="0C8DC123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Elektrostrojarska škola Varaždin</w:t>
      </w:r>
    </w:p>
    <w:p w14:paraId="457C7FD8" w14:textId="46916A6D" w:rsidR="0037396A" w:rsidRPr="00D87F4E" w:rsidRDefault="00B86A15" w:rsidP="00D87F4E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Gospodarska škola Varaždin</w:t>
      </w:r>
    </w:p>
    <w:p w14:paraId="1D645B83" w14:textId="06803C3B" w:rsidR="0037396A" w:rsidRPr="0037396A" w:rsidRDefault="0037396A" w:rsidP="0037396A">
      <w:pPr>
        <w:pStyle w:val="Odlomakpopisa"/>
        <w:numPr>
          <w:ilvl w:val="0"/>
          <w:numId w:val="2"/>
        </w:numPr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37396A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Srednja strukovna škola Varaždin</w:t>
      </w:r>
    </w:p>
    <w:p w14:paraId="2C2F1E3D" w14:textId="65D07565" w:rsidR="00072954" w:rsidRPr="00F53132" w:rsidRDefault="00072954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Graditeljska, prirodoslovna i rudarska škola Varaždin</w:t>
      </w:r>
    </w:p>
    <w:p w14:paraId="282ACDB7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Srednja škola Ivanec</w:t>
      </w:r>
    </w:p>
    <w:p w14:paraId="0D229C8E" w14:textId="77777777" w:rsidR="00B86A15" w:rsidRPr="00F53132" w:rsidRDefault="00B86A15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  <w:t>Srednja škola "Arboretum Opeka" Marčan</w:t>
      </w:r>
    </w:p>
    <w:p w14:paraId="659B1870" w14:textId="0AA8301E" w:rsidR="00173558" w:rsidRPr="0037396A" w:rsidRDefault="00173558" w:rsidP="0037396A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Srednja škola Ludbreg</w:t>
      </w:r>
    </w:p>
    <w:p w14:paraId="3FAC25F7" w14:textId="0259EEB3" w:rsidR="00072954" w:rsidRPr="00F53132" w:rsidRDefault="00072954" w:rsidP="00B86A15">
      <w:pPr>
        <w:pStyle w:val="Odlomakpopisa"/>
        <w:numPr>
          <w:ilvl w:val="0"/>
          <w:numId w:val="2"/>
        </w:num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val="bg-BG"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Srednja škola Novi Marof </w:t>
      </w:r>
    </w:p>
    <w:p w14:paraId="4FD89EF0" w14:textId="77777777" w:rsidR="00135E15" w:rsidRPr="00F53132" w:rsidRDefault="00135E15" w:rsidP="00B86A15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</w:p>
    <w:p w14:paraId="2D6CE845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VRIJEDNOST PROJEKTA</w:t>
      </w:r>
    </w:p>
    <w:p w14:paraId="41B0E719" w14:textId="46581C7B" w:rsidR="00F53132" w:rsidRDefault="001560BE" w:rsidP="001560BE">
      <w:pPr>
        <w:shd w:val="clear" w:color="auto" w:fill="FFFFFF"/>
        <w:spacing w:after="413" w:line="240" w:lineRule="auto"/>
        <w:rPr>
          <w:rFonts w:ascii="Arial" w:eastAsia="Microsoft YaHei UI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Projekt je financiran iz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Programa </w:t>
      </w:r>
      <w:r w:rsidR="00763927" w:rsidRPr="00F53132">
        <w:rPr>
          <w:rFonts w:ascii="Arial" w:eastAsia="Microsoft YaHei UI" w:hAnsi="Arial" w:cs="Arial"/>
          <w:color w:val="7E8285"/>
          <w:sz w:val="24"/>
          <w:szCs w:val="24"/>
          <w:lang w:eastAsia="hr-HR"/>
        </w:rPr>
        <w:t xml:space="preserve">Učinkoviti ljudski potencijali 2021.- 2027.  </w:t>
      </w:r>
    </w:p>
    <w:p w14:paraId="584A48EF" w14:textId="77777777" w:rsidR="00DD7229" w:rsidRPr="00722BCB" w:rsidRDefault="00DD7229" w:rsidP="001560BE">
      <w:pPr>
        <w:shd w:val="clear" w:color="auto" w:fill="FFFFFF"/>
        <w:spacing w:after="413" w:line="240" w:lineRule="auto"/>
        <w:rPr>
          <w:rFonts w:ascii="Arial" w:eastAsia="Microsoft YaHei UI" w:hAnsi="Arial" w:cs="Arial"/>
          <w:color w:val="7E8285"/>
          <w:sz w:val="24"/>
          <w:szCs w:val="24"/>
          <w:lang w:eastAsia="hr-HR"/>
        </w:rPr>
      </w:pPr>
    </w:p>
    <w:p w14:paraId="2555D5F1" w14:textId="77777777" w:rsidR="009D3C10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Ukupna vrijednost projekta: </w:t>
      </w:r>
      <w:r w:rsidR="002D4EED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5.287.860,00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EUR</w:t>
      </w:r>
    </w:p>
    <w:p w14:paraId="0F240A04" w14:textId="1036E758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Sufinanciranje iz ESF-a: </w:t>
      </w:r>
      <w:r w:rsidR="002D4EED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3.080.000,00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EUR </w:t>
      </w:r>
    </w:p>
    <w:p w14:paraId="58A66C93" w14:textId="2FFB09E6" w:rsidR="00E20D14" w:rsidRPr="00F53132" w:rsidRDefault="00E20D14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Varaždinska županija: </w:t>
      </w:r>
      <w:r w:rsidR="002D4EED">
        <w:rPr>
          <w:rFonts w:ascii="Arial" w:eastAsia="Times New Roman" w:hAnsi="Arial" w:cs="Arial"/>
          <w:color w:val="7E8285"/>
          <w:sz w:val="24"/>
          <w:szCs w:val="24"/>
          <w:lang w:eastAsia="hr-HR"/>
        </w:rPr>
        <w:t>2.207.860,00</w:t>
      </w:r>
      <w:r w:rsidR="004C317B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 </w:t>
      </w:r>
      <w:r w:rsidR="00763927" w:rsidRPr="00F53132">
        <w:rPr>
          <w:rFonts w:ascii="Arial" w:eastAsia="Times New Roman" w:hAnsi="Arial" w:cs="Arial"/>
          <w:color w:val="7E8285"/>
          <w:sz w:val="24"/>
          <w:szCs w:val="24"/>
          <w:lang w:eastAsia="hr-HR"/>
        </w:rPr>
        <w:t xml:space="preserve">EUR </w:t>
      </w:r>
    </w:p>
    <w:p w14:paraId="74A1064E" w14:textId="77777777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  <w:r w:rsidRPr="00F53132">
        <w:rPr>
          <w:rFonts w:ascii="Arial" w:eastAsia="Times New Roman" w:hAnsi="Arial" w:cs="Arial"/>
          <w:b/>
          <w:bCs/>
          <w:color w:val="222D35"/>
          <w:sz w:val="21"/>
          <w:szCs w:val="21"/>
          <w:bdr w:val="none" w:sz="0" w:space="0" w:color="auto" w:frame="1"/>
          <w:lang w:eastAsia="hr-HR"/>
        </w:rPr>
        <w:t> </w:t>
      </w:r>
    </w:p>
    <w:p w14:paraId="607BC9C8" w14:textId="77777777" w:rsidR="001560BE" w:rsidRPr="00F53132" w:rsidRDefault="001560BE" w:rsidP="001560BE">
      <w:pPr>
        <w:shd w:val="clear" w:color="auto" w:fill="FFFFFF"/>
        <w:spacing w:before="100" w:beforeAutospacing="1" w:after="100" w:afterAutospacing="1" w:line="310" w:lineRule="atLeast"/>
        <w:outlineLvl w:val="2"/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</w:pPr>
      <w:r w:rsidRPr="00F53132">
        <w:rPr>
          <w:rFonts w:ascii="Arial" w:eastAsia="Times New Roman" w:hAnsi="Arial" w:cs="Arial"/>
          <w:b/>
          <w:bCs/>
          <w:caps/>
          <w:color w:val="222D35"/>
          <w:spacing w:val="11"/>
          <w:sz w:val="28"/>
          <w:szCs w:val="28"/>
          <w:lang w:eastAsia="hr-HR"/>
        </w:rPr>
        <w:t>RAZDOBLJE PROVEDBE PROJEKTA</w:t>
      </w:r>
    </w:p>
    <w:p w14:paraId="6F07988D" w14:textId="2EAC60A5" w:rsidR="00F53132" w:rsidRDefault="003109D0" w:rsidP="00BA4556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 xml:space="preserve">36 mjeseci, od </w:t>
      </w:r>
      <w:r w:rsidR="00251F00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3</w:t>
      </w:r>
      <w:r w:rsidR="00082A0A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.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08.202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4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 xml:space="preserve">. do </w:t>
      </w:r>
      <w:r w:rsidR="00251F00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3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.08.202</w:t>
      </w:r>
      <w:r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7</w:t>
      </w:r>
      <w:r w:rsidR="00267A15" w:rsidRPr="00F53132">
        <w:rPr>
          <w:rFonts w:ascii="Arial" w:eastAsia="Times New Roman" w:hAnsi="Arial" w:cs="Arial"/>
          <w:color w:val="222D35"/>
          <w:sz w:val="24"/>
          <w:szCs w:val="24"/>
          <w:bdr w:val="none" w:sz="0" w:space="0" w:color="auto" w:frame="1"/>
          <w:lang w:eastAsia="hr-HR"/>
        </w:rPr>
        <w:t>.</w:t>
      </w:r>
    </w:p>
    <w:p w14:paraId="1CCE1AA2" w14:textId="6C6EBAF7" w:rsidR="001560BE" w:rsidRPr="00F53132" w:rsidRDefault="001560BE" w:rsidP="00BA4556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4"/>
          <w:szCs w:val="24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29E07C4A" w14:textId="77777777" w:rsidR="001560BE" w:rsidRPr="00F53132" w:rsidRDefault="001560BE" w:rsidP="001560BE">
      <w:pPr>
        <w:shd w:val="clear" w:color="auto" w:fill="FFFFFF"/>
        <w:spacing w:after="413" w:line="240" w:lineRule="auto"/>
        <w:rPr>
          <w:rFonts w:ascii="Arial" w:eastAsia="Times New Roman" w:hAnsi="Arial" w:cs="Arial"/>
          <w:color w:val="7E8285"/>
          <w:sz w:val="21"/>
          <w:szCs w:val="21"/>
          <w:lang w:eastAsia="hr-HR"/>
        </w:rPr>
      </w:pPr>
      <w:r w:rsidRPr="00F53132">
        <w:rPr>
          <w:rFonts w:ascii="Arial" w:eastAsia="Times New Roman" w:hAnsi="Arial" w:cs="Arial"/>
          <w:color w:val="7E8285"/>
          <w:sz w:val="21"/>
          <w:szCs w:val="21"/>
          <w:lang w:eastAsia="hr-HR"/>
        </w:rPr>
        <w:t> </w:t>
      </w:r>
    </w:p>
    <w:p w14:paraId="17689303" w14:textId="77777777" w:rsidR="00F53132" w:rsidRPr="00F53132" w:rsidRDefault="00F53132" w:rsidP="00F53132">
      <w:pPr>
        <w:shd w:val="clear" w:color="auto" w:fill="FFFFFF"/>
        <w:spacing w:after="413" w:line="240" w:lineRule="auto"/>
        <w:rPr>
          <w:rFonts w:ascii="Arial" w:eastAsia="Times New Roman" w:hAnsi="Arial" w:cs="Arial"/>
          <w:b/>
          <w:bCs/>
          <w:color w:val="222D35"/>
          <w:sz w:val="21"/>
          <w:szCs w:val="21"/>
          <w:bdr w:val="none" w:sz="0" w:space="0" w:color="auto" w:frame="1"/>
          <w:lang w:eastAsia="hr-HR"/>
        </w:rPr>
      </w:pPr>
    </w:p>
    <w:p w14:paraId="3475BCE0" w14:textId="663F83A1" w:rsidR="001560BE" w:rsidRPr="001560BE" w:rsidRDefault="001560BE" w:rsidP="001560BE">
      <w:pPr>
        <w:shd w:val="clear" w:color="auto" w:fill="FFFFFF"/>
        <w:spacing w:after="413" w:line="240" w:lineRule="auto"/>
        <w:rPr>
          <w:rFonts w:ascii="Montserrat" w:eastAsia="Times New Roman" w:hAnsi="Montserrat" w:cs="Times New Roman"/>
          <w:color w:val="7E8285"/>
          <w:sz w:val="21"/>
          <w:szCs w:val="21"/>
          <w:lang w:eastAsia="hr-HR"/>
        </w:rPr>
      </w:pPr>
    </w:p>
    <w:sectPr w:rsidR="001560BE" w:rsidRPr="001560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B34FA" w14:textId="77777777" w:rsidR="002F69F2" w:rsidRDefault="002F69F2" w:rsidP="00112D70">
      <w:pPr>
        <w:spacing w:after="0" w:line="240" w:lineRule="auto"/>
      </w:pPr>
      <w:r>
        <w:separator/>
      </w:r>
    </w:p>
  </w:endnote>
  <w:endnote w:type="continuationSeparator" w:id="0">
    <w:p w14:paraId="6C6AF671" w14:textId="77777777" w:rsidR="002F69F2" w:rsidRDefault="002F69F2" w:rsidP="0011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serat">
    <w:altName w:val="Cambria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74C1" w14:textId="386F2D8C" w:rsidR="00112D70" w:rsidRDefault="00112D70">
    <w:pPr>
      <w:pStyle w:val="Podnoje"/>
    </w:pPr>
    <w:r>
      <w:rPr>
        <w:rFonts w:ascii="Calibri" w:eastAsia="Calibri" w:hAnsi="Calibri" w:cs="Arial"/>
        <w:noProof/>
        <w:lang w:eastAsia="hr-HR"/>
      </w:rPr>
      <w:t xml:space="preserve">                </w:t>
    </w:r>
    <w:r w:rsidRPr="00112D70">
      <w:rPr>
        <w:rFonts w:ascii="Calibri" w:eastAsia="Calibri" w:hAnsi="Calibri" w:cs="Arial"/>
        <w:noProof/>
        <w:lang w:eastAsia="hr-HR"/>
      </w:rPr>
      <w:drawing>
        <wp:inline distT="0" distB="0" distL="0" distR="0" wp14:anchorId="24D901C5" wp14:editId="3B3DDFC0">
          <wp:extent cx="5639435" cy="603739"/>
          <wp:effectExtent l="0" t="0" r="0" b="6350"/>
          <wp:docPr id="5124649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64907" name="Picture 512464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683" cy="66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9AA9A" w14:textId="77777777" w:rsidR="002F69F2" w:rsidRDefault="002F69F2" w:rsidP="00112D70">
      <w:pPr>
        <w:spacing w:after="0" w:line="240" w:lineRule="auto"/>
      </w:pPr>
      <w:r>
        <w:separator/>
      </w:r>
    </w:p>
  </w:footnote>
  <w:footnote w:type="continuationSeparator" w:id="0">
    <w:p w14:paraId="7EA417EB" w14:textId="77777777" w:rsidR="002F69F2" w:rsidRDefault="002F69F2" w:rsidP="0011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DBA4" w14:textId="0679EAA5" w:rsidR="00240847" w:rsidRDefault="00DD7229">
    <w:pPr>
      <w:pStyle w:val="Zaglavlje"/>
    </w:pPr>
    <w:r>
      <w:rPr>
        <w:noProof/>
        <w:lang w:eastAsia="hr-HR"/>
      </w:rPr>
      <w:drawing>
        <wp:inline distT="0" distB="0" distL="0" distR="0" wp14:anchorId="0E2B6229" wp14:editId="046B5D1E">
          <wp:extent cx="1120140" cy="497253"/>
          <wp:effectExtent l="0" t="0" r="3810" b="0"/>
          <wp:docPr id="16" name="Slika 15" descr="Slika na kojoj se prikazuje simbol, grafika, tekst, grafički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537BE579-84FB-4147-9FE5-44D8E4E7912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 na kojoj se prikazuje simbol, grafika, tekst, grafički dizajn&#10;&#10;Opis je automatski generiran">
                    <a:extLst>
                      <a:ext uri="{FF2B5EF4-FFF2-40B4-BE49-F238E27FC236}">
                        <a16:creationId xmlns:a16="http://schemas.microsoft.com/office/drawing/2014/main" id="{537BE579-84FB-4147-9FE5-44D8E4E7912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207" cy="50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B48"/>
    <w:multiLevelType w:val="hybridMultilevel"/>
    <w:tmpl w:val="E2A0B9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54E71"/>
    <w:multiLevelType w:val="multilevel"/>
    <w:tmpl w:val="10D8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09"/>
    <w:rsid w:val="00011E84"/>
    <w:rsid w:val="00040EA1"/>
    <w:rsid w:val="00065DDB"/>
    <w:rsid w:val="00072954"/>
    <w:rsid w:val="00075733"/>
    <w:rsid w:val="00082A0A"/>
    <w:rsid w:val="000B62D7"/>
    <w:rsid w:val="00112D70"/>
    <w:rsid w:val="00135E15"/>
    <w:rsid w:val="001560BE"/>
    <w:rsid w:val="00173558"/>
    <w:rsid w:val="00237276"/>
    <w:rsid w:val="00240847"/>
    <w:rsid w:val="00251F00"/>
    <w:rsid w:val="00267A15"/>
    <w:rsid w:val="002A7D7C"/>
    <w:rsid w:val="002B4156"/>
    <w:rsid w:val="002D4EED"/>
    <w:rsid w:val="002F69F2"/>
    <w:rsid w:val="003109D0"/>
    <w:rsid w:val="0034700B"/>
    <w:rsid w:val="0037396A"/>
    <w:rsid w:val="0040760E"/>
    <w:rsid w:val="0047261D"/>
    <w:rsid w:val="004C317B"/>
    <w:rsid w:val="004C5EC3"/>
    <w:rsid w:val="00505447"/>
    <w:rsid w:val="00522099"/>
    <w:rsid w:val="00594D3B"/>
    <w:rsid w:val="00600963"/>
    <w:rsid w:val="006549B9"/>
    <w:rsid w:val="00664CCD"/>
    <w:rsid w:val="006A1204"/>
    <w:rsid w:val="00722BCB"/>
    <w:rsid w:val="0075487D"/>
    <w:rsid w:val="00763927"/>
    <w:rsid w:val="00765FCC"/>
    <w:rsid w:val="007B0C0B"/>
    <w:rsid w:val="00811090"/>
    <w:rsid w:val="008116B5"/>
    <w:rsid w:val="008651F4"/>
    <w:rsid w:val="00914292"/>
    <w:rsid w:val="0095168F"/>
    <w:rsid w:val="009B1A3E"/>
    <w:rsid w:val="009B27EF"/>
    <w:rsid w:val="009B52CA"/>
    <w:rsid w:val="009D3C10"/>
    <w:rsid w:val="009F06DF"/>
    <w:rsid w:val="00A00A09"/>
    <w:rsid w:val="00A62A66"/>
    <w:rsid w:val="00B01DD2"/>
    <w:rsid w:val="00B144FC"/>
    <w:rsid w:val="00B36317"/>
    <w:rsid w:val="00B8435E"/>
    <w:rsid w:val="00B86A15"/>
    <w:rsid w:val="00BA4556"/>
    <w:rsid w:val="00BF34D5"/>
    <w:rsid w:val="00C720E0"/>
    <w:rsid w:val="00CC6FB7"/>
    <w:rsid w:val="00D20768"/>
    <w:rsid w:val="00D51D19"/>
    <w:rsid w:val="00D87F4E"/>
    <w:rsid w:val="00D94EC3"/>
    <w:rsid w:val="00DD7229"/>
    <w:rsid w:val="00E20D14"/>
    <w:rsid w:val="00E22BFF"/>
    <w:rsid w:val="00E95385"/>
    <w:rsid w:val="00EB7FA9"/>
    <w:rsid w:val="00ED247F"/>
    <w:rsid w:val="00ED7CA5"/>
    <w:rsid w:val="00F16958"/>
    <w:rsid w:val="00F2655F"/>
    <w:rsid w:val="00F53132"/>
    <w:rsid w:val="00F56A6A"/>
    <w:rsid w:val="00F80F58"/>
    <w:rsid w:val="00F829AD"/>
    <w:rsid w:val="00FA6B16"/>
    <w:rsid w:val="00F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4BA3"/>
  <w15:chartTrackingRefBased/>
  <w15:docId w15:val="{5C5A9E4A-D633-4444-A207-483A60BB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156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560B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5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60BE"/>
    <w:rPr>
      <w:b/>
      <w:bCs/>
    </w:rPr>
  </w:style>
  <w:style w:type="character" w:styleId="Hiperveza">
    <w:name w:val="Hyperlink"/>
    <w:basedOn w:val="Zadanifontodlomka"/>
    <w:uiPriority w:val="99"/>
    <w:unhideWhenUsed/>
    <w:rsid w:val="001560B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86A15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267A1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67A1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67A1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67A1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67A1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67A15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F53132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1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D70"/>
  </w:style>
  <w:style w:type="paragraph" w:styleId="Podnoje">
    <w:name w:val="footer"/>
    <w:basedOn w:val="Normal"/>
    <w:link w:val="PodnojeChar"/>
    <w:uiPriority w:val="99"/>
    <w:unhideWhenUsed/>
    <w:rsid w:val="00112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E55F-38D6-45B8-A3D2-127FA4EB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Klinec Tkalec</dc:creator>
  <cp:keywords/>
  <dc:description/>
  <cp:lastModifiedBy>Korisnik</cp:lastModifiedBy>
  <cp:revision>2</cp:revision>
  <dcterms:created xsi:type="dcterms:W3CDTF">2025-05-21T12:03:00Z</dcterms:created>
  <dcterms:modified xsi:type="dcterms:W3CDTF">2025-05-21T12:03:00Z</dcterms:modified>
</cp:coreProperties>
</file>