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69" w:rsidRPr="006A734D" w:rsidRDefault="00A57769" w:rsidP="006A734D">
      <w:pPr>
        <w:shd w:val="clear" w:color="auto" w:fill="FFFFFF"/>
        <w:spacing w:before="300"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hr-HR"/>
        </w:rPr>
      </w:pPr>
      <w:r w:rsidRPr="00A577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hr-HR"/>
        </w:rPr>
        <w:t>Centri izvrsnosti u školskoj godini 2025./2026</w:t>
      </w:r>
      <w:r w:rsidRPr="006A734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hr-HR"/>
        </w:rPr>
        <w:t>.</w:t>
      </w:r>
    </w:p>
    <w:p w:rsidR="006A734D" w:rsidRDefault="006A734D" w:rsidP="006A734D">
      <w:pPr>
        <w:pStyle w:val="StandardWeb"/>
        <w:rPr>
          <w:rStyle w:val="Naglaeno"/>
          <w:sz w:val="28"/>
          <w:szCs w:val="28"/>
        </w:rPr>
      </w:pP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bookmarkStart w:id="0" w:name="_GoBack"/>
      <w:bookmarkEnd w:id="0"/>
      <w:r w:rsidRPr="006A734D">
        <w:rPr>
          <w:rStyle w:val="Naglaeno"/>
          <w:sz w:val="28"/>
          <w:szCs w:val="28"/>
        </w:rPr>
        <w:t>Dragi učenici, poštovani roditelji,</w:t>
      </w: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r w:rsidRPr="006A734D">
        <w:rPr>
          <w:sz w:val="28"/>
          <w:szCs w:val="28"/>
        </w:rPr>
        <w:t>Centri izvrsnosti Varaždinske županije i ove školske godine otvaraju svoja vrata!</w:t>
      </w: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r w:rsidRPr="006A734D">
        <w:rPr>
          <w:sz w:val="28"/>
          <w:szCs w:val="28"/>
        </w:rPr>
        <w:t xml:space="preserve">Online prijave za uključivanje traju od </w:t>
      </w:r>
      <w:r w:rsidRPr="006A734D">
        <w:rPr>
          <w:rStyle w:val="Naglaeno"/>
          <w:sz w:val="28"/>
          <w:szCs w:val="28"/>
        </w:rPr>
        <w:t>3. do 19. rujna 2025. godine</w:t>
      </w:r>
      <w:r w:rsidRPr="006A734D">
        <w:rPr>
          <w:sz w:val="28"/>
          <w:szCs w:val="28"/>
        </w:rPr>
        <w:t xml:space="preserve"> putem obrasca dostupnog na mrežnim stranicama: </w:t>
      </w:r>
      <w:hyperlink r:id="rId4" w:tgtFrame="_new" w:history="1">
        <w:r w:rsidRPr="006A734D">
          <w:rPr>
            <w:rStyle w:val="Hiperveza"/>
            <w:sz w:val="28"/>
            <w:szCs w:val="28"/>
          </w:rPr>
          <w:t>www.civz.hr</w:t>
        </w:r>
      </w:hyperlink>
      <w:r w:rsidRPr="006A734D">
        <w:rPr>
          <w:sz w:val="28"/>
          <w:szCs w:val="28"/>
        </w:rPr>
        <w:t>.</w:t>
      </w: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r w:rsidRPr="006A734D">
        <w:rPr>
          <w:rStyle w:val="Naglaeno"/>
          <w:sz w:val="28"/>
          <w:szCs w:val="28"/>
        </w:rPr>
        <w:t>Testiranja učenika</w:t>
      </w:r>
      <w:r w:rsidRPr="006A734D">
        <w:rPr>
          <w:sz w:val="28"/>
          <w:szCs w:val="28"/>
        </w:rPr>
        <w:t xml:space="preserve"> održat će se u razdoblju od </w:t>
      </w:r>
      <w:r w:rsidRPr="006A734D">
        <w:rPr>
          <w:rStyle w:val="Naglaeno"/>
          <w:sz w:val="28"/>
          <w:szCs w:val="28"/>
        </w:rPr>
        <w:t>27. rujna do 4. listopada 2025. godine</w:t>
      </w:r>
      <w:r w:rsidRPr="006A734D">
        <w:rPr>
          <w:sz w:val="28"/>
          <w:szCs w:val="28"/>
        </w:rPr>
        <w:t>, a točan raspored i mjesto testiranja prijavljeni će učenici dobiti od voditelja Centra.</w:t>
      </w: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r w:rsidRPr="006A734D">
        <w:rPr>
          <w:rStyle w:val="Naglaeno"/>
          <w:sz w:val="28"/>
          <w:szCs w:val="28"/>
        </w:rPr>
        <w:t>Početak rada</w:t>
      </w:r>
      <w:r w:rsidRPr="006A734D">
        <w:rPr>
          <w:sz w:val="28"/>
          <w:szCs w:val="28"/>
        </w:rPr>
        <w:t xml:space="preserve"> u Centrima izvrsnosti planiran je za </w:t>
      </w:r>
      <w:r w:rsidRPr="006A734D">
        <w:rPr>
          <w:rStyle w:val="Naglaeno"/>
          <w:sz w:val="28"/>
          <w:szCs w:val="28"/>
        </w:rPr>
        <w:t>11. listopada 2025. godine</w:t>
      </w:r>
      <w:r w:rsidRPr="006A734D">
        <w:rPr>
          <w:sz w:val="28"/>
          <w:szCs w:val="28"/>
        </w:rPr>
        <w:t>. Ove godine neće biti organiziranog prijevoza do Centara izvrsnosti, dok prehrana za polaznike ostaje osigurana.</w:t>
      </w: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r w:rsidRPr="006A734D">
        <w:rPr>
          <w:sz w:val="28"/>
          <w:szCs w:val="28"/>
        </w:rPr>
        <w:t xml:space="preserve">U subotu, </w:t>
      </w:r>
      <w:r w:rsidRPr="006A734D">
        <w:rPr>
          <w:rStyle w:val="Naglaeno"/>
          <w:sz w:val="28"/>
          <w:szCs w:val="28"/>
        </w:rPr>
        <w:t>13. rujna 2025. godine</w:t>
      </w:r>
      <w:r w:rsidRPr="006A734D">
        <w:rPr>
          <w:sz w:val="28"/>
          <w:szCs w:val="28"/>
        </w:rPr>
        <w:t xml:space="preserve">, od </w:t>
      </w:r>
      <w:r w:rsidRPr="006A734D">
        <w:rPr>
          <w:rStyle w:val="Naglaeno"/>
          <w:sz w:val="28"/>
          <w:szCs w:val="28"/>
        </w:rPr>
        <w:t>9:00 do 12:00 sati</w:t>
      </w:r>
      <w:r w:rsidRPr="006A734D">
        <w:rPr>
          <w:sz w:val="28"/>
          <w:szCs w:val="28"/>
        </w:rPr>
        <w:t xml:space="preserve">, u srednjim školama – sjedištima Centara izvrsnosti – održat će se </w:t>
      </w:r>
      <w:r w:rsidRPr="006A734D">
        <w:rPr>
          <w:rStyle w:val="Naglaeno"/>
          <w:sz w:val="28"/>
          <w:szCs w:val="28"/>
        </w:rPr>
        <w:t>Dan otvorenih vrata Centara izvrsnosti Varaždinske županije</w:t>
      </w:r>
      <w:r w:rsidRPr="006A734D">
        <w:rPr>
          <w:sz w:val="28"/>
          <w:szCs w:val="28"/>
        </w:rPr>
        <w:t>. Svi zainteresirani učenici i roditelji moći će obići Centre te dobiti odgovore na sva svoja pitanja.</w:t>
      </w:r>
    </w:p>
    <w:p w:rsidR="006A734D" w:rsidRPr="006A734D" w:rsidRDefault="006A734D" w:rsidP="006A734D">
      <w:pPr>
        <w:pStyle w:val="StandardWeb"/>
        <w:rPr>
          <w:sz w:val="28"/>
          <w:szCs w:val="28"/>
        </w:rPr>
      </w:pPr>
      <w:r w:rsidRPr="006A734D">
        <w:rPr>
          <w:sz w:val="28"/>
          <w:szCs w:val="28"/>
        </w:rPr>
        <w:t xml:space="preserve">Pozivamo sve učenike da prouče </w:t>
      </w:r>
      <w:r w:rsidRPr="006A734D">
        <w:rPr>
          <w:rStyle w:val="Naglaeno"/>
          <w:sz w:val="28"/>
          <w:szCs w:val="28"/>
        </w:rPr>
        <w:t>brošuru</w:t>
      </w:r>
      <w:r w:rsidRPr="006A734D">
        <w:rPr>
          <w:sz w:val="28"/>
          <w:szCs w:val="28"/>
        </w:rPr>
        <w:t xml:space="preserve">, posjete </w:t>
      </w:r>
      <w:r w:rsidRPr="006A734D">
        <w:rPr>
          <w:rStyle w:val="Naglaeno"/>
          <w:sz w:val="28"/>
          <w:szCs w:val="28"/>
        </w:rPr>
        <w:t>Dan otvorenih vrata</w:t>
      </w:r>
      <w:r w:rsidRPr="006A734D">
        <w:rPr>
          <w:sz w:val="28"/>
          <w:szCs w:val="28"/>
        </w:rPr>
        <w:t xml:space="preserve"> i odaberu područje koje im najbolje odgovara te iskoriste priliku za dodatno obrazovanje i razvoj svojih talenata!</w:t>
      </w:r>
    </w:p>
    <w:p w:rsidR="006A734D" w:rsidRPr="006A734D" w:rsidRDefault="006A734D" w:rsidP="00A57769">
      <w:pPr>
        <w:pStyle w:val="StandardWeb"/>
        <w:rPr>
          <w:sz w:val="28"/>
          <w:szCs w:val="28"/>
        </w:rPr>
      </w:pPr>
    </w:p>
    <w:sectPr w:rsidR="006A734D" w:rsidRPr="006A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69"/>
    <w:rsid w:val="006A734D"/>
    <w:rsid w:val="00A57769"/>
    <w:rsid w:val="00A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9A01"/>
  <w15:chartTrackingRefBased/>
  <w15:docId w15:val="{18EB16DE-87B8-472B-B8E8-DC62614B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5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5776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57769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A5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3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3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v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Kučar</dc:creator>
  <cp:keywords/>
  <dc:description/>
  <cp:lastModifiedBy>Mirjana Kučar</cp:lastModifiedBy>
  <cp:revision>1</cp:revision>
  <dcterms:created xsi:type="dcterms:W3CDTF">2025-09-08T04:41:00Z</dcterms:created>
  <dcterms:modified xsi:type="dcterms:W3CDTF">2025-09-08T05:02:00Z</dcterms:modified>
</cp:coreProperties>
</file>